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D5" w:rsidRDefault="00375AC0" w:rsidP="00375AC0">
      <w:pPr>
        <w:pStyle w:val="NoSpacing"/>
      </w:pPr>
      <w:r>
        <w:t xml:space="preserve">Hi there my name’s Matthew Fosheim; this is Crash Course World History and today we’re going to talk about the Dark Ages, possibly the most egregious Eurocentrism in all of history, which is really saying something. </w:t>
      </w:r>
    </w:p>
    <w:p w:rsidR="00375AC0" w:rsidRDefault="00375AC0" w:rsidP="00375AC0">
      <w:pPr>
        <w:pStyle w:val="NoSpacing"/>
      </w:pPr>
    </w:p>
    <w:p w:rsidR="00375AC0" w:rsidRDefault="00375AC0" w:rsidP="00375AC0">
      <w:pPr>
        <w:pStyle w:val="NoSpacing"/>
      </w:pPr>
      <w:r>
        <w:t xml:space="preserve">(We’re Europe! The Prime Meridian </w:t>
      </w:r>
      <w:proofErr w:type="gramStart"/>
      <w:r>
        <w:t>Runs</w:t>
      </w:r>
      <w:proofErr w:type="gramEnd"/>
      <w:r>
        <w:t xml:space="preserve"> Through us; We’re in the Middle of Every Map; and We Get To Be a Continent Even Though We’re Not a Continent.)</w:t>
      </w:r>
    </w:p>
    <w:p w:rsidR="00375AC0" w:rsidRDefault="00375AC0" w:rsidP="00375AC0">
      <w:pPr>
        <w:pStyle w:val="NoSpacing"/>
      </w:pPr>
    </w:p>
    <w:p w:rsidR="00375AC0" w:rsidRDefault="00375AC0" w:rsidP="00375AC0">
      <w:pPr>
        <w:pStyle w:val="NoSpacing"/>
      </w:pPr>
      <w:r>
        <w:t>But let’s begin today with a pop quiz:</w:t>
      </w:r>
    </w:p>
    <w:p w:rsidR="00375AC0" w:rsidRDefault="00375AC0" w:rsidP="00375AC0">
      <w:pPr>
        <w:pStyle w:val="NoSpacing"/>
      </w:pPr>
      <w:r>
        <w:t>What was the best year of your life, and what was the worst year of your life?</w:t>
      </w:r>
    </w:p>
    <w:p w:rsidR="00375AC0" w:rsidRDefault="00375AC0" w:rsidP="00375AC0">
      <w:pPr>
        <w:pStyle w:val="NoSpacing"/>
      </w:pPr>
    </w:p>
    <w:p w:rsidR="00375AC0" w:rsidRDefault="00375AC0" w:rsidP="00375AC0">
      <w:pPr>
        <w:pStyle w:val="NoSpacing"/>
      </w:pPr>
      <w:r>
        <w:t xml:space="preserve">For worst year I’m </w:t>
      </w:r>
      <w:proofErr w:type="spellStart"/>
      <w:r>
        <w:t>gonna</w:t>
      </w:r>
      <w:proofErr w:type="spellEnd"/>
      <w:r>
        <w:t xml:space="preserve"> go with 2001; best year 2007</w:t>
      </w:r>
      <w:r w:rsidR="00AC62CC">
        <w:t xml:space="preserve">. Alright now it’s your turn, dear pupils: Share your best and worst years with your neighbor. </w:t>
      </w:r>
    </w:p>
    <w:p w:rsidR="00AC62CC" w:rsidRDefault="00AC62CC" w:rsidP="00375AC0">
      <w:pPr>
        <w:pStyle w:val="NoSpacing"/>
      </w:pPr>
    </w:p>
    <w:p w:rsidR="00AC62CC" w:rsidRDefault="00AC62CC" w:rsidP="00375AC0">
      <w:pPr>
        <w:pStyle w:val="NoSpacing"/>
        <w:rPr>
          <w:b/>
        </w:rPr>
      </w:pPr>
      <w:r>
        <w:rPr>
          <w:b/>
        </w:rPr>
        <w:t>Introduction: Music</w:t>
      </w:r>
    </w:p>
    <w:p w:rsidR="00AC62CC" w:rsidRDefault="00AC62CC" w:rsidP="00375AC0">
      <w:pPr>
        <w:pStyle w:val="NoSpacing"/>
      </w:pPr>
      <w:r>
        <w:t xml:space="preserve">Right, so what you will quickly find is that your worst year was someone else’s best year. </w:t>
      </w:r>
      <w:proofErr w:type="gramStart"/>
      <w:r>
        <w:t>So, too, with history.</w:t>
      </w:r>
      <w:proofErr w:type="gramEnd"/>
      <w:r>
        <w:t xml:space="preserve"> </w:t>
      </w:r>
    </w:p>
    <w:p w:rsidR="00AC62CC" w:rsidRDefault="00AC62CC" w:rsidP="00375AC0">
      <w:pPr>
        <w:pStyle w:val="NoSpacing"/>
      </w:pPr>
    </w:p>
    <w:p w:rsidR="00D76348" w:rsidRDefault="00D76348" w:rsidP="00375AC0">
      <w:pPr>
        <w:pStyle w:val="NoSpacing"/>
        <w:rPr>
          <w:b/>
        </w:rPr>
      </w:pPr>
      <w:r>
        <w:rPr>
          <w:b/>
        </w:rPr>
        <w:t>Medieval Europe:</w:t>
      </w:r>
    </w:p>
    <w:p w:rsidR="00AC62CC" w:rsidRDefault="00AC62CC" w:rsidP="00375AC0">
      <w:pPr>
        <w:pStyle w:val="NoSpacing"/>
      </w:pPr>
      <w:r>
        <w:t xml:space="preserve">The period between 600 and 1450 CE is often called the </w:t>
      </w:r>
      <w:proofErr w:type="gramStart"/>
      <w:r>
        <w:t>Middle</w:t>
      </w:r>
      <w:proofErr w:type="gramEnd"/>
      <w:r>
        <w:t xml:space="preserve"> Ages in Europe because it came between the Roman Empire –assuming you forget the Byzantines – and the beginning of the Modern Age. And it’s sometimes called the Dark Ages, because it was purportedly unenlightened. </w:t>
      </w:r>
    </w:p>
    <w:p w:rsidR="00AC62CC" w:rsidRDefault="00AC62CC" w:rsidP="00375AC0">
      <w:pPr>
        <w:pStyle w:val="NoSpacing"/>
      </w:pPr>
      <w:r>
        <w:br/>
        <w:t>But was the age so dark?</w:t>
      </w:r>
    </w:p>
    <w:p w:rsidR="00AC62CC" w:rsidRDefault="00AC62CC" w:rsidP="00375AC0">
      <w:pPr>
        <w:pStyle w:val="NoSpacing"/>
      </w:pPr>
    </w:p>
    <w:p w:rsidR="00AC62CC" w:rsidRDefault="00AC62CC" w:rsidP="00375AC0">
      <w:pPr>
        <w:pStyle w:val="NoSpacing"/>
      </w:pPr>
      <w:r>
        <w:t xml:space="preserve">Depends on what you find depressing? If you like cities and great poetry, then the Dark Ages were indeed pretty dark in Europe. But if like me your two favorite things are Not Dying </w:t>
      </w:r>
      <w:proofErr w:type="gramStart"/>
      <w:r>
        <w:t>From</w:t>
      </w:r>
      <w:proofErr w:type="gramEnd"/>
      <w:r>
        <w:t xml:space="preserve"> Wars and not dying from anything else. Then the Dark Ages actually weren’t that bad – at least until the plague came in the 14</w:t>
      </w:r>
      <w:r w:rsidRPr="00AC62CC">
        <w:rPr>
          <w:vertAlign w:val="superscript"/>
        </w:rPr>
        <w:t>th</w:t>
      </w:r>
      <w:r>
        <w:t xml:space="preserve"> century. </w:t>
      </w:r>
    </w:p>
    <w:p w:rsidR="00AC62CC" w:rsidRDefault="00AC62CC" w:rsidP="00375AC0">
      <w:pPr>
        <w:pStyle w:val="NoSpacing"/>
      </w:pPr>
    </w:p>
    <w:p w:rsidR="00AC62CC" w:rsidRDefault="00AC62CC" w:rsidP="00375AC0">
      <w:pPr>
        <w:pStyle w:val="NoSpacing"/>
      </w:pPr>
      <w:r>
        <w:t xml:space="preserve">And meanwhile, outside of Europe, the Dark Ages were truly an Age of Enlightenment. But we’ll get boring Europe out of the way first. </w:t>
      </w:r>
    </w:p>
    <w:p w:rsidR="00AC62CC" w:rsidRDefault="00AC62CC" w:rsidP="00375AC0">
      <w:pPr>
        <w:pStyle w:val="NoSpacing"/>
      </w:pPr>
    </w:p>
    <w:p w:rsidR="00AC62CC" w:rsidRDefault="00AC62CC" w:rsidP="00375AC0">
      <w:pPr>
        <w:pStyle w:val="NoSpacing"/>
      </w:pPr>
      <w:r>
        <w:t>Let’s go to the Thought Bubble.</w:t>
      </w:r>
    </w:p>
    <w:p w:rsidR="00AC62CC" w:rsidRDefault="00AC62CC" w:rsidP="00375AC0">
      <w:pPr>
        <w:pStyle w:val="NoSpacing"/>
      </w:pPr>
    </w:p>
    <w:p w:rsidR="00AC62CC" w:rsidRDefault="00AC62CC" w:rsidP="00375AC0">
      <w:pPr>
        <w:pStyle w:val="NoSpacing"/>
      </w:pPr>
      <w:r>
        <w:t xml:space="preserve">Medieval Europe had less trade, fewer cities, and less cultural output than the Original Roman Empire. London and Paris were fetid firetraps with none of the planning of sewage management of places 5,000 years older like </w:t>
      </w:r>
      <w:proofErr w:type="spellStart"/>
      <w:r>
        <w:t>Mohenjo</w:t>
      </w:r>
      <w:proofErr w:type="spellEnd"/>
      <w:r>
        <w:t xml:space="preserve"> </w:t>
      </w:r>
      <w:proofErr w:type="spellStart"/>
      <w:r>
        <w:t>Daro</w:t>
      </w:r>
      <w:proofErr w:type="spellEnd"/>
      <w:r>
        <w:t xml:space="preserve"> in the Indus Valley Civilization, let alone Rome. </w:t>
      </w:r>
    </w:p>
    <w:p w:rsidR="00AC62CC" w:rsidRDefault="00AC62CC" w:rsidP="00AC62CC">
      <w:pPr>
        <w:pStyle w:val="NoSpacing"/>
      </w:pPr>
      <w:r>
        <w:br/>
        <w:t xml:space="preserve">But with fewer powerful governments, wars were at least smaller, which is one reason why Europeans living in Medieval Times – </w:t>
      </w:r>
      <w:proofErr w:type="spellStart"/>
      <w:r>
        <w:t>Uhh</w:t>
      </w:r>
      <w:proofErr w:type="spellEnd"/>
      <w:r>
        <w:t xml:space="preserve"> THOUGHT BUBBLE I KNEW YOU WERE GOING TO DO THAT. Anyway, people in Medieval Times lived slightly longer – life expectancy was 30 – than Europeans during the Roman Empire – when life expectancy was 28. </w:t>
      </w:r>
    </w:p>
    <w:p w:rsidR="00AC62CC" w:rsidRDefault="00AC62CC" w:rsidP="00AC62CC">
      <w:pPr>
        <w:pStyle w:val="NoSpacing"/>
      </w:pPr>
    </w:p>
    <w:p w:rsidR="00AC62CC" w:rsidRDefault="00AC62CC" w:rsidP="00AC62CC">
      <w:pPr>
        <w:pStyle w:val="NoSpacing"/>
      </w:pPr>
      <w:r>
        <w:t>In</w:t>
      </w:r>
      <w:r w:rsidR="00766600">
        <w:t xml:space="preserve">stead of centralized government, Europe in the middle ages had feudalism, a political system based on reciprocal relationships between lords, who owned lots of land, and vassals, who protected the land and go to dress up as knights in exchange for pledging loyalty to the lords. The lords were also vassals to more important lords, which most important of all being the king. Below the knights were peasants who did actual work on the land in exchange for protection from bandits and other threats. </w:t>
      </w:r>
    </w:p>
    <w:p w:rsidR="00766600" w:rsidRDefault="00766600" w:rsidP="00AC62CC">
      <w:pPr>
        <w:pStyle w:val="NoSpacing"/>
      </w:pPr>
    </w:p>
    <w:p w:rsidR="00766600" w:rsidRDefault="00766600" w:rsidP="00AC62CC">
      <w:pPr>
        <w:pStyle w:val="NoSpacing"/>
      </w:pPr>
      <w:r>
        <w:t xml:space="preserve">Feudalism was also an economic system with the peasants working the land and keeping some of </w:t>
      </w:r>
      <w:proofErr w:type="gramStart"/>
      <w:r>
        <w:t>the their</w:t>
      </w:r>
      <w:proofErr w:type="gramEnd"/>
      <w:r>
        <w:t xml:space="preserve"> production to feed themselves while giving the rest to the landowner whose land they worked. </w:t>
      </w:r>
    </w:p>
    <w:p w:rsidR="00766600" w:rsidRDefault="00766600" w:rsidP="00AC62CC">
      <w:pPr>
        <w:pStyle w:val="NoSpacing"/>
      </w:pPr>
    </w:p>
    <w:p w:rsidR="00766600" w:rsidRDefault="00766600" w:rsidP="00AC62CC">
      <w:pPr>
        <w:pStyle w:val="NoSpacing"/>
      </w:pPr>
      <w:r>
        <w:t xml:space="preserve">The small scale, local nature of the feudal system was perfect for a time and place where the threats of peoples’ safety were also small scale and local. </w:t>
      </w:r>
    </w:p>
    <w:p w:rsidR="00766600" w:rsidRDefault="00766600" w:rsidP="00AC62CC">
      <w:pPr>
        <w:pStyle w:val="NoSpacing"/>
      </w:pPr>
    </w:p>
    <w:p w:rsidR="00766600" w:rsidRDefault="00766600" w:rsidP="00AC62CC">
      <w:pPr>
        <w:pStyle w:val="NoSpacing"/>
      </w:pPr>
      <w:r>
        <w:t xml:space="preserve">But of course, this system reinforces the status quo – there is little freedom and absolutely no social mobility: Peasants could never work their way up to lords, and they almost never left their villages. </w:t>
      </w:r>
    </w:p>
    <w:p w:rsidR="00766600" w:rsidRDefault="00766600" w:rsidP="00AC62CC">
      <w:pPr>
        <w:pStyle w:val="NoSpacing"/>
      </w:pPr>
    </w:p>
    <w:p w:rsidR="00766600" w:rsidRDefault="00766600" w:rsidP="00AC62CC">
      <w:pPr>
        <w:pStyle w:val="NoSpacing"/>
      </w:pPr>
      <w:r>
        <w:t xml:space="preserve">Thanks Thought Bubble. </w:t>
      </w:r>
    </w:p>
    <w:p w:rsidR="00766600" w:rsidRDefault="00766600" w:rsidP="00AC62CC">
      <w:pPr>
        <w:pStyle w:val="NoSpacing"/>
      </w:pPr>
    </w:p>
    <w:p w:rsidR="00766600" w:rsidRDefault="00766600" w:rsidP="00AC62CC">
      <w:pPr>
        <w:pStyle w:val="NoSpacing"/>
      </w:pPr>
      <w:r>
        <w:t xml:space="preserve">One more point that’s very interesting from a world history perspective: this devolution from empire to localism has happened in lots of places at lots of different times. And in times of extreme political stress, like after the fall of the Han dynasty in China, power tends to flow into the hands of local lords who can protect the peasants better than the state can. </w:t>
      </w:r>
    </w:p>
    <w:p w:rsidR="00766600" w:rsidRDefault="00766600" w:rsidP="00AC62CC">
      <w:pPr>
        <w:pStyle w:val="NoSpacing"/>
      </w:pPr>
    </w:p>
    <w:p w:rsidR="00766600" w:rsidRDefault="00766600" w:rsidP="00AC62CC">
      <w:pPr>
        <w:pStyle w:val="NoSpacing"/>
      </w:pPr>
      <w:r>
        <w:t xml:space="preserve">We hear about this a lot in Chinese history and also a lot in contemporary Afghanistan, </w:t>
      </w:r>
      <w:r w:rsidR="00855D24">
        <w:t xml:space="preserve">but instead of being called feudal lords, these landlords are called warlords. </w:t>
      </w:r>
      <w:proofErr w:type="gramStart"/>
      <w:r w:rsidR="00855D24">
        <w:t>Eurocentrism striking again.</w:t>
      </w:r>
      <w:proofErr w:type="gramEnd"/>
      <w:r w:rsidR="00855D24">
        <w:t xml:space="preserve"> </w:t>
      </w:r>
    </w:p>
    <w:p w:rsidR="00B01E7F" w:rsidRDefault="00B01E7F" w:rsidP="00AC62CC">
      <w:pPr>
        <w:pStyle w:val="NoSpacing"/>
      </w:pPr>
    </w:p>
    <w:p w:rsidR="00B01E7F" w:rsidRPr="00B01E7F" w:rsidRDefault="00B01E7F" w:rsidP="00B01E7F">
      <w:pPr>
        <w:pStyle w:val="NormalWeb"/>
        <w:spacing w:before="0" w:beforeAutospacing="0" w:after="0" w:afterAutospacing="0"/>
        <w:rPr>
          <w:rFonts w:asciiTheme="minorHAnsi" w:hAnsiTheme="minorHAnsi"/>
          <w:sz w:val="22"/>
          <w:szCs w:val="22"/>
        </w:rPr>
      </w:pPr>
      <w:r w:rsidRPr="00B01E7F">
        <w:rPr>
          <w:rFonts w:asciiTheme="minorHAnsi" w:eastAsia="+mn-ea" w:hAnsiTheme="minorHAnsi" w:cs="+mn-cs"/>
          <w:kern w:val="24"/>
          <w:sz w:val="22"/>
          <w:szCs w:val="22"/>
        </w:rPr>
        <w:t xml:space="preserve">Feudalism was </w:t>
      </w:r>
      <w:proofErr w:type="gramStart"/>
      <w:r w:rsidRPr="00B01E7F">
        <w:rPr>
          <w:rFonts w:asciiTheme="minorHAnsi" w:eastAsia="+mn-ea" w:hAnsiTheme="minorHAnsi" w:cs="+mn-cs"/>
          <w:kern w:val="24"/>
          <w:sz w:val="22"/>
          <w:szCs w:val="22"/>
        </w:rPr>
        <w:t>a devolution</w:t>
      </w:r>
      <w:proofErr w:type="gramEnd"/>
      <w:r w:rsidRPr="00B01E7F">
        <w:rPr>
          <w:rFonts w:asciiTheme="minorHAnsi" w:eastAsia="+mn-ea" w:hAnsiTheme="minorHAnsi" w:cs="+mn-cs"/>
          <w:kern w:val="24"/>
          <w:sz w:val="22"/>
          <w:szCs w:val="22"/>
        </w:rPr>
        <w:t xml:space="preserve"> from the Roman Empire to Localism characterized by:</w:t>
      </w:r>
    </w:p>
    <w:p w:rsidR="00B01E7F" w:rsidRPr="00B01E7F" w:rsidRDefault="00B01E7F" w:rsidP="00B01E7F">
      <w:pPr>
        <w:pStyle w:val="ListParagraph"/>
        <w:numPr>
          <w:ilvl w:val="0"/>
          <w:numId w:val="1"/>
        </w:numPr>
        <w:rPr>
          <w:rFonts w:asciiTheme="minorHAnsi" w:hAnsiTheme="minorHAnsi"/>
          <w:sz w:val="22"/>
          <w:szCs w:val="22"/>
        </w:rPr>
      </w:pPr>
      <w:r w:rsidRPr="00B01E7F">
        <w:rPr>
          <w:rFonts w:asciiTheme="minorHAnsi" w:eastAsia="+mn-ea" w:hAnsiTheme="minorHAnsi" w:cs="+mn-cs"/>
          <w:kern w:val="24"/>
          <w:sz w:val="22"/>
          <w:szCs w:val="22"/>
          <w:u w:val="single"/>
        </w:rPr>
        <w:t>Disruption of Trade</w:t>
      </w:r>
      <w:r w:rsidRPr="00B01E7F">
        <w:rPr>
          <w:rFonts w:asciiTheme="minorHAnsi" w:eastAsia="+mn-ea" w:hAnsiTheme="minorHAnsi" w:cs="+mn-cs"/>
          <w:kern w:val="24"/>
          <w:sz w:val="22"/>
          <w:szCs w:val="22"/>
        </w:rPr>
        <w:t xml:space="preserve"> – no common currency and no protected trade routes </w:t>
      </w:r>
    </w:p>
    <w:p w:rsidR="00B01E7F" w:rsidRPr="00B01E7F" w:rsidRDefault="00B01E7F" w:rsidP="00B01E7F">
      <w:pPr>
        <w:pStyle w:val="ListParagraph"/>
        <w:numPr>
          <w:ilvl w:val="0"/>
          <w:numId w:val="1"/>
        </w:numPr>
        <w:rPr>
          <w:rFonts w:asciiTheme="minorHAnsi" w:hAnsiTheme="minorHAnsi"/>
          <w:sz w:val="22"/>
          <w:szCs w:val="22"/>
        </w:rPr>
      </w:pPr>
      <w:r w:rsidRPr="00B01E7F">
        <w:rPr>
          <w:rFonts w:asciiTheme="minorHAnsi" w:eastAsia="+mn-ea" w:hAnsiTheme="minorHAnsi" w:cs="+mn-cs"/>
          <w:kern w:val="24"/>
          <w:sz w:val="22"/>
          <w:szCs w:val="22"/>
          <w:u w:val="single"/>
        </w:rPr>
        <w:t>Downfall of Cities</w:t>
      </w:r>
      <w:r w:rsidRPr="00B01E7F">
        <w:rPr>
          <w:rFonts w:asciiTheme="minorHAnsi" w:eastAsia="+mn-ea" w:hAnsiTheme="minorHAnsi" w:cs="+mn-cs"/>
          <w:kern w:val="24"/>
          <w:sz w:val="22"/>
          <w:szCs w:val="22"/>
        </w:rPr>
        <w:t xml:space="preserve"> – cities abandoned </w:t>
      </w:r>
    </w:p>
    <w:p w:rsidR="00B01E7F" w:rsidRPr="00B01E7F" w:rsidRDefault="00B01E7F" w:rsidP="00B01E7F">
      <w:pPr>
        <w:pStyle w:val="ListParagraph"/>
        <w:numPr>
          <w:ilvl w:val="0"/>
          <w:numId w:val="1"/>
        </w:numPr>
        <w:rPr>
          <w:rFonts w:asciiTheme="minorHAnsi" w:hAnsiTheme="minorHAnsi"/>
          <w:sz w:val="22"/>
          <w:szCs w:val="22"/>
        </w:rPr>
      </w:pPr>
      <w:r w:rsidRPr="00B01E7F">
        <w:rPr>
          <w:rFonts w:asciiTheme="minorHAnsi" w:eastAsia="+mn-ea" w:hAnsiTheme="minorHAnsi" w:cs="+mn-cs"/>
          <w:kern w:val="24"/>
          <w:sz w:val="22"/>
          <w:szCs w:val="22"/>
          <w:u w:val="single"/>
        </w:rPr>
        <w:t>Population Shifts</w:t>
      </w:r>
      <w:r w:rsidRPr="00B01E7F">
        <w:rPr>
          <w:rFonts w:asciiTheme="minorHAnsi" w:eastAsia="+mn-ea" w:hAnsiTheme="minorHAnsi" w:cs="+mn-cs"/>
          <w:kern w:val="24"/>
          <w:sz w:val="22"/>
          <w:szCs w:val="22"/>
        </w:rPr>
        <w:t xml:space="preserve"> – population moves to rural areas</w:t>
      </w:r>
    </w:p>
    <w:p w:rsidR="00B01E7F" w:rsidRPr="00B01E7F" w:rsidRDefault="00B01E7F" w:rsidP="00B01E7F">
      <w:pPr>
        <w:pStyle w:val="ListParagraph"/>
        <w:numPr>
          <w:ilvl w:val="0"/>
          <w:numId w:val="1"/>
        </w:numPr>
        <w:rPr>
          <w:rFonts w:asciiTheme="minorHAnsi" w:hAnsiTheme="minorHAnsi"/>
          <w:sz w:val="22"/>
          <w:szCs w:val="22"/>
        </w:rPr>
      </w:pPr>
      <w:r w:rsidRPr="00B01E7F">
        <w:rPr>
          <w:rFonts w:asciiTheme="minorHAnsi" w:eastAsia="+mn-ea" w:hAnsiTheme="minorHAnsi" w:cs="+mn-cs"/>
          <w:kern w:val="24"/>
          <w:sz w:val="22"/>
          <w:szCs w:val="22"/>
          <w:u w:val="single"/>
        </w:rPr>
        <w:t>Language</w:t>
      </w:r>
      <w:r w:rsidRPr="00B01E7F">
        <w:rPr>
          <w:rFonts w:asciiTheme="minorHAnsi" w:eastAsia="+mn-ea" w:hAnsiTheme="minorHAnsi" w:cs="+mn-cs"/>
          <w:kern w:val="24"/>
          <w:sz w:val="22"/>
          <w:szCs w:val="22"/>
        </w:rPr>
        <w:t xml:space="preserve"> – Different languages make communication difficult. (Latin + Germanic = French, Spanish, Italian, etc.)</w:t>
      </w:r>
      <w:r>
        <w:rPr>
          <w:rFonts w:asciiTheme="minorHAnsi" w:eastAsia="+mn-ea" w:hAnsiTheme="minorHAnsi" w:cs="+mn-cs"/>
          <w:kern w:val="24"/>
          <w:sz w:val="22"/>
          <w:szCs w:val="22"/>
        </w:rPr>
        <w:t xml:space="preserve"> And just so you know not all French was the same at this time either to make it even more confusing. </w:t>
      </w:r>
    </w:p>
    <w:p w:rsidR="00B01E7F" w:rsidRPr="00B01E7F" w:rsidRDefault="00B01E7F" w:rsidP="00B01E7F">
      <w:pPr>
        <w:pStyle w:val="ListParagraph"/>
        <w:numPr>
          <w:ilvl w:val="0"/>
          <w:numId w:val="1"/>
        </w:numPr>
        <w:rPr>
          <w:rFonts w:asciiTheme="minorHAnsi" w:hAnsiTheme="minorHAnsi"/>
          <w:sz w:val="22"/>
          <w:szCs w:val="22"/>
        </w:rPr>
      </w:pPr>
      <w:r w:rsidRPr="00B01E7F">
        <w:rPr>
          <w:rFonts w:asciiTheme="minorHAnsi" w:eastAsia="+mn-ea" w:hAnsiTheme="minorHAnsi" w:cs="+mn-cs"/>
          <w:kern w:val="24"/>
          <w:sz w:val="22"/>
          <w:szCs w:val="22"/>
          <w:u w:val="single"/>
        </w:rPr>
        <w:t>Church Power</w:t>
      </w:r>
      <w:r w:rsidRPr="00B01E7F">
        <w:rPr>
          <w:rFonts w:asciiTheme="minorHAnsi" w:eastAsia="+mn-ea" w:hAnsiTheme="minorHAnsi" w:cs="+mn-cs"/>
          <w:kern w:val="24"/>
          <w:sz w:val="22"/>
          <w:szCs w:val="22"/>
        </w:rPr>
        <w:t xml:space="preserve"> – provided order and security. </w:t>
      </w:r>
    </w:p>
    <w:p w:rsidR="00855D24" w:rsidRDefault="00855D24" w:rsidP="00AC62CC">
      <w:pPr>
        <w:pStyle w:val="NoSpacing"/>
      </w:pPr>
    </w:p>
    <w:p w:rsidR="00855D24" w:rsidRDefault="00855D24" w:rsidP="00AC62CC">
      <w:pPr>
        <w:pStyle w:val="NoSpacing"/>
      </w:pPr>
      <w:r>
        <w:t xml:space="preserve">The other reason the Dark Ages are called Dark is because Europe was dominated by superstition and by boring religious debates about like how many angels can fit on the head of a pin. And while there is nothing to that, the Middle Ages also saw theologians like Thomas Aquinas, who was quite an important philosopher. And women like Hildegard of </w:t>
      </w:r>
      <w:proofErr w:type="spellStart"/>
      <w:r>
        <w:t>Bilgen</w:t>
      </w:r>
      <w:proofErr w:type="spellEnd"/>
      <w:r>
        <w:t xml:space="preserve">, who wrote all this important liturgical music and also basically invented the genre of the morality play. </w:t>
      </w:r>
      <w:r w:rsidR="00B01E7F">
        <w:t xml:space="preserve">She also had visions of God, founded two monasteries, wrote theological texts, and invented an alternate Latin alphabet. All </w:t>
      </w:r>
      <w:proofErr w:type="gramStart"/>
      <w:r w:rsidR="00B01E7F">
        <w:t>this,</w:t>
      </w:r>
      <w:proofErr w:type="gramEnd"/>
      <w:r w:rsidR="00B01E7F">
        <w:t xml:space="preserve"> and she still has yet to be canonized as a saint. </w:t>
      </w:r>
    </w:p>
    <w:p w:rsidR="00855D24" w:rsidRDefault="00855D24" w:rsidP="00AC62CC">
      <w:pPr>
        <w:pStyle w:val="NoSpacing"/>
      </w:pPr>
    </w:p>
    <w:p w:rsidR="00855D24" w:rsidRPr="00855D24" w:rsidRDefault="00855D24" w:rsidP="00AC62CC">
      <w:pPr>
        <w:pStyle w:val="NoSpacing"/>
        <w:rPr>
          <w:b/>
        </w:rPr>
      </w:pPr>
      <w:r>
        <w:rPr>
          <w:b/>
        </w:rPr>
        <w:t>Islamic World</w:t>
      </w:r>
    </w:p>
    <w:p w:rsidR="00855D24" w:rsidRDefault="00855D24" w:rsidP="00AC62CC">
      <w:pPr>
        <w:pStyle w:val="NoSpacing"/>
      </w:pPr>
      <w:r>
        <w:t>All that noted</w:t>
      </w:r>
      <w:proofErr w:type="gramStart"/>
      <w:r>
        <w:t>,</w:t>
      </w:r>
      <w:proofErr w:type="gramEnd"/>
      <w:r>
        <w:t xml:space="preserve"> things were certainly brighter in the Islamic world, or Dar al Islam. So when we last left the Muslims, they had expanded out of their homeland in Arabia and conquered the rich Egyptian provinces of the Byzantines and the entire Sassanian Persian </w:t>
      </w:r>
      <w:proofErr w:type="gramStart"/>
      <w:r>
        <w:t>empire</w:t>
      </w:r>
      <w:proofErr w:type="gramEnd"/>
      <w:r>
        <w:t xml:space="preserve">, all in the space of about 100 years. </w:t>
      </w:r>
    </w:p>
    <w:p w:rsidR="00855D24" w:rsidRDefault="00855D24" w:rsidP="00AC62CC">
      <w:pPr>
        <w:pStyle w:val="NoSpacing"/>
      </w:pPr>
    </w:p>
    <w:p w:rsidR="00E3684A" w:rsidRDefault="00855D24" w:rsidP="00AC62CC">
      <w:pPr>
        <w:pStyle w:val="NoSpacing"/>
      </w:pPr>
      <w:r>
        <w:t xml:space="preserve">The Umayyad Dynasty then expanded the empire west to Spain and moved the capital to Damascus. The Umayyad Dynasty then expanded the empire west to Spain and moved the capital to Damascus, because it was closer to the action, empire-wise but swill in Arabia. </w:t>
      </w:r>
    </w:p>
    <w:p w:rsidR="00E3684A" w:rsidRDefault="00E3684A" w:rsidP="00AC62CC">
      <w:pPr>
        <w:pStyle w:val="NoSpacing"/>
      </w:pPr>
    </w:p>
    <w:p w:rsidR="00E3684A" w:rsidRDefault="00E3684A" w:rsidP="00AC62CC">
      <w:pPr>
        <w:pStyle w:val="NoSpacing"/>
      </w:pPr>
      <w:r>
        <w:t xml:space="preserve">That was really important to the Umayyads because they’d established this hierarchy in the Empire with Arabs like themselves at the top </w:t>
      </w:r>
      <w:proofErr w:type="gramStart"/>
      <w:r>
        <w:t>an</w:t>
      </w:r>
      <w:proofErr w:type="gramEnd"/>
      <w:r>
        <w:t xml:space="preserve"> d in fact that they tried to keep Arabs from fraternizing with non-Arab to Muslim throughout the Empire. </w:t>
      </w:r>
    </w:p>
    <w:p w:rsidR="00E3684A" w:rsidRDefault="00E3684A" w:rsidP="00AC62CC">
      <w:pPr>
        <w:pStyle w:val="NoSpacing"/>
      </w:pPr>
    </w:p>
    <w:p w:rsidR="00E3684A" w:rsidRDefault="00E3684A" w:rsidP="00AC62CC">
      <w:pPr>
        <w:pStyle w:val="NoSpacing"/>
      </w:pPr>
      <w:r>
        <w:t>This of course annoyed the non-Arab Muslims who were like, “I don’t know if you’re reading the same Quran we are, but this one says that we’re all supposedly equal.”</w:t>
      </w:r>
    </w:p>
    <w:p w:rsidR="00E3684A" w:rsidRDefault="00E3684A" w:rsidP="00E3684A">
      <w:pPr>
        <w:pStyle w:val="NoSpacing"/>
        <w:tabs>
          <w:tab w:val="left" w:pos="6340"/>
        </w:tabs>
      </w:pPr>
      <w:r>
        <w:tab/>
      </w:r>
    </w:p>
    <w:p w:rsidR="00E3684A" w:rsidRDefault="00E3684A" w:rsidP="00AC62CC">
      <w:pPr>
        <w:pStyle w:val="NoSpacing"/>
      </w:pPr>
      <w:r>
        <w:t xml:space="preserve">And pretty quickly the majority of Muslims weren’t Arab, which made it pretty easy for them to overthrow the Umayyads, which they did in 750 CE. Their replacements, the </w:t>
      </w:r>
      <w:proofErr w:type="spellStart"/>
      <w:proofErr w:type="gramStart"/>
      <w:r>
        <w:t>Abb</w:t>
      </w:r>
      <w:proofErr w:type="spellEnd"/>
      <w:r>
        <w:t>(</w:t>
      </w:r>
      <w:proofErr w:type="gramEnd"/>
      <w:r>
        <w:t xml:space="preserve">ah)sides, </w:t>
      </w:r>
      <w:proofErr w:type="spellStart"/>
      <w:r>
        <w:t>Abb</w:t>
      </w:r>
      <w:proofErr w:type="spellEnd"/>
      <w:r>
        <w:t>(uh)</w:t>
      </w:r>
      <w:proofErr w:type="spellStart"/>
      <w:r>
        <w:t>sids</w:t>
      </w:r>
      <w:proofErr w:type="spellEnd"/>
      <w:r>
        <w:t xml:space="preserve">? </w:t>
      </w:r>
    </w:p>
    <w:p w:rsidR="00E3684A" w:rsidRDefault="00E3684A" w:rsidP="00AC62CC">
      <w:pPr>
        <w:pStyle w:val="NoSpacing"/>
      </w:pPr>
    </w:p>
    <w:p w:rsidR="00E3684A" w:rsidRDefault="00E3684A" w:rsidP="00AC62CC">
      <w:pPr>
        <w:pStyle w:val="NoSpacing"/>
      </w:pPr>
      <w:r>
        <w:t>Hold on…</w:t>
      </w:r>
    </w:p>
    <w:p w:rsidR="00E3684A" w:rsidRDefault="00E3684A" w:rsidP="00AC62CC">
      <w:pPr>
        <w:pStyle w:val="NoSpacing"/>
      </w:pPr>
    </w:p>
    <w:p w:rsidR="00E3684A" w:rsidRDefault="00E3684A" w:rsidP="00AC62CC">
      <w:pPr>
        <w:pStyle w:val="NoSpacing"/>
      </w:pPr>
      <w:proofErr w:type="spellStart"/>
      <w:r>
        <w:t>D’ahh</w:t>
      </w:r>
      <w:proofErr w:type="spellEnd"/>
      <w:r>
        <w:t xml:space="preserve">, I’m right twice! </w:t>
      </w:r>
    </w:p>
    <w:p w:rsidR="00E3684A" w:rsidRDefault="00E3684A" w:rsidP="00AC62CC">
      <w:pPr>
        <w:pStyle w:val="NoSpacing"/>
      </w:pPr>
    </w:p>
    <w:p w:rsidR="00E3684A" w:rsidRDefault="00E3684A" w:rsidP="00AC62CC">
      <w:pPr>
        <w:pStyle w:val="NoSpacing"/>
      </w:pPr>
      <w:r>
        <w:t xml:space="preserve">Right, so the Abbasids were from the </w:t>
      </w:r>
      <w:proofErr w:type="spellStart"/>
      <w:proofErr w:type="gramStart"/>
      <w:r>
        <w:t>Abb</w:t>
      </w:r>
      <w:proofErr w:type="spellEnd"/>
      <w:r>
        <w:t>(</w:t>
      </w:r>
      <w:proofErr w:type="gramEnd"/>
      <w:r>
        <w:t>ah)</w:t>
      </w:r>
      <w:proofErr w:type="spellStart"/>
      <w:r>
        <w:t>si</w:t>
      </w:r>
      <w:proofErr w:type="spellEnd"/>
      <w:r>
        <w:t xml:space="preserve"> or the </w:t>
      </w:r>
      <w:proofErr w:type="spellStart"/>
      <w:r>
        <w:t>Abb</w:t>
      </w:r>
      <w:proofErr w:type="spellEnd"/>
      <w:r>
        <w:t xml:space="preserve">(uh)-see family which hailed from the Eastern and therefore more Persian provinces of the Islamic Empire. The Abbasids took over in 750 and no one could fully defeat them…until 1258, when they were conquered by – the Mongols. </w:t>
      </w:r>
    </w:p>
    <w:p w:rsidR="00E3684A" w:rsidRDefault="00E3684A" w:rsidP="00AC62CC">
      <w:pPr>
        <w:pStyle w:val="NoSpacing"/>
      </w:pPr>
      <w:r>
        <w:lastRenderedPageBreak/>
        <w:br/>
        <w:t xml:space="preserve">The Abbasids kept the idea of a hereditary monarchy, but they moved the capital of the Empire to Baghdad, and they were much more welcoming of other non-Arab Muslims into positions of power. And under the Abbasids, the Dar al Islam took on a distinctly Persian cast that it never really lost. </w:t>
      </w:r>
    </w:p>
    <w:p w:rsidR="00E3684A" w:rsidRDefault="00E3684A" w:rsidP="00AC62CC">
      <w:pPr>
        <w:pStyle w:val="NoSpacing"/>
      </w:pPr>
    </w:p>
    <w:p w:rsidR="00A45756" w:rsidRDefault="00E3684A" w:rsidP="00AC62CC">
      <w:pPr>
        <w:pStyle w:val="NoSpacing"/>
      </w:pPr>
      <w:r>
        <w:t xml:space="preserve">The Caliph now styled himself as a king of kings, just like the </w:t>
      </w:r>
      <w:proofErr w:type="spellStart"/>
      <w:r>
        <w:t>Achaemenids</w:t>
      </w:r>
      <w:proofErr w:type="spellEnd"/>
      <w:r>
        <w:t xml:space="preserve"> had, and pretty soon the caliph’s rule was a lot more indirect, just like the original Persians’. This meant that his control was much weaker, and by about 1000 CE, the Islamic Caliphate which looks so incredibly impressive on a map had really descended into a series of smaller kingdoms, each paying lip-service to the caliph in Baghdad. </w:t>
      </w:r>
    </w:p>
    <w:p w:rsidR="00A45756" w:rsidRDefault="00A45756" w:rsidP="00AC62CC">
      <w:pPr>
        <w:pStyle w:val="NoSpacing"/>
      </w:pPr>
    </w:p>
    <w:p w:rsidR="00E3684A" w:rsidRDefault="00E3684A" w:rsidP="00AC62CC">
      <w:pPr>
        <w:pStyle w:val="NoSpacing"/>
      </w:pPr>
      <w:r>
        <w:t xml:space="preserve">This was partly because the Islamic Empire relied more and more on soldiers from the frontier, in this case Turks, and also slaves pressed into military service, in order to be the backbone of their army. </w:t>
      </w:r>
      <w:r w:rsidR="00A45756">
        <w:t xml:space="preserve">This was a strategy that has been tried over and over again and has worked exactly zero times. Which you should remember if you ever become an emperor. </w:t>
      </w:r>
    </w:p>
    <w:p w:rsidR="00A45756" w:rsidRDefault="00A45756" w:rsidP="00AC62CC">
      <w:pPr>
        <w:pStyle w:val="NoSpacing"/>
      </w:pPr>
    </w:p>
    <w:p w:rsidR="00A45756" w:rsidRDefault="00A45756" w:rsidP="00AC62CC">
      <w:pPr>
        <w:pStyle w:val="NoSpacing"/>
      </w:pPr>
      <w:r>
        <w:t>Actually our resident historian</w:t>
      </w:r>
      <w:r w:rsidR="00117431">
        <w:t>, being me,</w:t>
      </w:r>
      <w:r>
        <w:t xml:space="preserve"> points out that that strategy has worked – if you are the Mongols. </w:t>
      </w:r>
    </w:p>
    <w:p w:rsidR="00A45756" w:rsidRDefault="00A45756" w:rsidP="00AC62CC">
      <w:pPr>
        <w:pStyle w:val="NoSpacing"/>
      </w:pPr>
    </w:p>
    <w:p w:rsidR="00A45756" w:rsidRDefault="00A45756" w:rsidP="00AC62CC">
      <w:pPr>
        <w:pStyle w:val="NoSpacing"/>
      </w:pPr>
      <w:r>
        <w:t>More important than the Persian-style monarchy that the Abbasids tried to set up was their openness to foreigners and their ideas. That tolerance and curiosity ushered in a “Golden Age” of Islamic learning centered in Baghdad. The Abbasids oversaw an efflorescence of culture</w:t>
      </w:r>
    </w:p>
    <w:p w:rsidR="00A45756" w:rsidRDefault="00A45756" w:rsidP="00AC62CC">
      <w:pPr>
        <w:pStyle w:val="NoSpacing"/>
      </w:pPr>
    </w:p>
    <w:p w:rsidR="00A45756" w:rsidRDefault="00A45756" w:rsidP="00AC62CC">
      <w:pPr>
        <w:pStyle w:val="NoSpacing"/>
      </w:pPr>
      <w:r>
        <w:t>The Abbasids oversaw an efflorescence of culture unlike anything that had been seen since Hellenistic times. Arabic replaced Greek not only as the language of commerce and religion, but also of culture. Philosophy, medicine, and poetry were all written in Arabic (although Persian remained an important literary language.)</w:t>
      </w:r>
    </w:p>
    <w:p w:rsidR="00A45756" w:rsidRDefault="00A45756" w:rsidP="00AC62CC">
      <w:pPr>
        <w:pStyle w:val="NoSpacing"/>
      </w:pPr>
    </w:p>
    <w:p w:rsidR="000B54A3" w:rsidRDefault="000B54A3" w:rsidP="00AC62CC">
      <w:pPr>
        <w:pStyle w:val="NoSpacing"/>
      </w:pPr>
      <w:r>
        <w:t xml:space="preserve">And Baghdad was the </w:t>
      </w:r>
      <w:r w:rsidR="00A45756">
        <w:t xml:space="preserve">worlds’ center of scholarship with its House of Wisdom and immense library. As well as finding something knew from Muslim scholars translated the works of the Greek Philosophers including </w:t>
      </w:r>
      <w:r>
        <w:t>Aristotle and Plato as well as scientific works by Hippocrates, Archimedes, and especially the physician Galen. And they translated and preserved Buddhist and Hindu manuscripts that might have otherwise been lost.\</w:t>
      </w:r>
    </w:p>
    <w:p w:rsidR="000B54A3" w:rsidRDefault="000B54A3" w:rsidP="00AC62CC">
      <w:pPr>
        <w:pStyle w:val="NoSpacing"/>
      </w:pPr>
    </w:p>
    <w:p w:rsidR="000B54A3" w:rsidRDefault="000B54A3" w:rsidP="00AC62CC">
      <w:pPr>
        <w:pStyle w:val="NoSpacing"/>
      </w:pPr>
      <w:r>
        <w:t xml:space="preserve">Muslims made huge strides in medicine as well. One Muslim scholar </w:t>
      </w:r>
      <w:proofErr w:type="spellStart"/>
      <w:r>
        <w:t>ibn</w:t>
      </w:r>
      <w:proofErr w:type="spellEnd"/>
      <w:r>
        <w:t xml:space="preserve"> </w:t>
      </w:r>
      <w:proofErr w:type="spellStart"/>
      <w:r>
        <w:t>Sina</w:t>
      </w:r>
      <w:proofErr w:type="spellEnd"/>
      <w:r>
        <w:t xml:space="preserve">, wrote the Canon of Medicine, which became the standard medical textbook for centuries in both Europe and the Middle East. And the Islamic empire adopted mathematical concepts from India such as the zero, a number so fascinating and beautiful that we could write an entire lecture about it but instead, I’m just </w:t>
      </w:r>
      <w:proofErr w:type="spellStart"/>
      <w:r>
        <w:t>gonna</w:t>
      </w:r>
      <w:proofErr w:type="spellEnd"/>
      <w:r>
        <w:t xml:space="preserve"> write it a little love poem:</w:t>
      </w:r>
    </w:p>
    <w:p w:rsidR="000B54A3" w:rsidRDefault="000B54A3" w:rsidP="00AC62CC">
      <w:pPr>
        <w:pStyle w:val="NoSpacing"/>
      </w:pPr>
    </w:p>
    <w:p w:rsidR="000B54A3" w:rsidRDefault="00CC44CF" w:rsidP="00AC62CC">
      <w:pPr>
        <w:pStyle w:val="NoSpacing"/>
      </w:pPr>
      <w:r>
        <w:t xml:space="preserve">Oh. </w:t>
      </w:r>
      <w:proofErr w:type="gramStart"/>
      <w:r>
        <w:t>Zero.</w:t>
      </w:r>
      <w:proofErr w:type="gramEnd"/>
    </w:p>
    <w:p w:rsidR="00CC44CF" w:rsidRDefault="00CC44CF" w:rsidP="00AC62CC">
      <w:pPr>
        <w:pStyle w:val="NoSpacing"/>
      </w:pPr>
      <w:proofErr w:type="gramStart"/>
      <w:r>
        <w:t>Pretty Little zero.</w:t>
      </w:r>
      <w:proofErr w:type="gramEnd"/>
    </w:p>
    <w:p w:rsidR="00CC44CF" w:rsidRDefault="00CC44CF" w:rsidP="00AC62CC">
      <w:pPr>
        <w:pStyle w:val="NoSpacing"/>
      </w:pPr>
      <w:r>
        <w:t>They say you’re nothing</w:t>
      </w:r>
    </w:p>
    <w:p w:rsidR="00CC44CF" w:rsidRDefault="00CC44CF" w:rsidP="00AC62CC">
      <w:pPr>
        <w:pStyle w:val="NoSpacing"/>
      </w:pPr>
      <w:r>
        <w:t>But you mean everything</w:t>
      </w:r>
    </w:p>
    <w:p w:rsidR="00CC44CF" w:rsidRDefault="00CC44CF" w:rsidP="00AC62CC">
      <w:pPr>
        <w:pStyle w:val="NoSpacing"/>
      </w:pPr>
      <w:r>
        <w:t>To mathematical history</w:t>
      </w:r>
    </w:p>
    <w:p w:rsidR="00CC44CF" w:rsidRDefault="00CC44CF" w:rsidP="00AC62CC">
      <w:pPr>
        <w:pStyle w:val="NoSpacing"/>
      </w:pPr>
      <w:proofErr w:type="gramStart"/>
      <w:r>
        <w:t>…and me.</w:t>
      </w:r>
      <w:proofErr w:type="gramEnd"/>
      <w:r>
        <w:t xml:space="preserve"> </w:t>
      </w:r>
    </w:p>
    <w:p w:rsidR="00CC44CF" w:rsidRDefault="00CC44CF" w:rsidP="00AC62CC">
      <w:pPr>
        <w:pStyle w:val="NoSpacing"/>
      </w:pPr>
    </w:p>
    <w:p w:rsidR="00CC44CF" w:rsidRDefault="00CC44CF" w:rsidP="00AC62CC">
      <w:pPr>
        <w:pStyle w:val="NoSpacing"/>
      </w:pPr>
      <w:r>
        <w:t>Oh it’s time for the Open Letter:</w:t>
      </w:r>
    </w:p>
    <w:p w:rsidR="00CC44CF" w:rsidRDefault="00CC44CF" w:rsidP="00AC62CC">
      <w:pPr>
        <w:pStyle w:val="NoSpacing"/>
      </w:pPr>
    </w:p>
    <w:p w:rsidR="00CC44CF" w:rsidRDefault="00CC44CF" w:rsidP="00AC62CC">
      <w:pPr>
        <w:pStyle w:val="NoSpacing"/>
      </w:pPr>
      <w:r>
        <w:t>An Open Letter to Science and Religion:</w:t>
      </w:r>
    </w:p>
    <w:p w:rsidR="00CC44CF" w:rsidRDefault="00CC44CF" w:rsidP="00AC62CC">
      <w:pPr>
        <w:pStyle w:val="NoSpacing"/>
      </w:pPr>
    </w:p>
    <w:p w:rsidR="00CC44CF" w:rsidRDefault="00CC44CF" w:rsidP="00AC62CC">
      <w:pPr>
        <w:pStyle w:val="NoSpacing"/>
      </w:pPr>
      <w:r>
        <w:t>Dear Science and Religion,</w:t>
      </w:r>
    </w:p>
    <w:p w:rsidR="00CC44CF" w:rsidRDefault="00CC44CF" w:rsidP="00AC62CC">
      <w:pPr>
        <w:pStyle w:val="NoSpacing"/>
      </w:pPr>
    </w:p>
    <w:p w:rsidR="00CC44CF" w:rsidRDefault="00CC44CF" w:rsidP="00AC62CC">
      <w:pPr>
        <w:pStyle w:val="NoSpacing"/>
      </w:pPr>
      <w:r>
        <w:t xml:space="preserve">You’re supposed to be so irreconcilable and everything but not so much in the Abbasid Empire. I mean, Muslim mathematicians expanded math to such a degree that we now call the base ten number system and the symbols we use to denote it “Arabic numerals.” </w:t>
      </w:r>
    </w:p>
    <w:p w:rsidR="00CC44CF" w:rsidRDefault="00CC44CF" w:rsidP="00AC62CC">
      <w:pPr>
        <w:pStyle w:val="NoSpacing"/>
      </w:pPr>
    </w:p>
    <w:p w:rsidR="00CC44CF" w:rsidRDefault="00CC44CF" w:rsidP="00AC62CC">
      <w:pPr>
        <w:pStyle w:val="NoSpacing"/>
      </w:pPr>
      <w:r>
        <w:lastRenderedPageBreak/>
        <w:t xml:space="preserve">And religion was at least part of what pushed all that learning forward. Like the great philosopher </w:t>
      </w:r>
      <w:proofErr w:type="spellStart"/>
      <w:r>
        <w:t>Ibn</w:t>
      </w:r>
      <w:proofErr w:type="spellEnd"/>
      <w:r>
        <w:t xml:space="preserve"> </w:t>
      </w:r>
      <w:proofErr w:type="spellStart"/>
      <w:r>
        <w:t>Rushd</w:t>
      </w:r>
      <w:proofErr w:type="spellEnd"/>
      <w:r>
        <w:t xml:space="preserve"> argued that the only path to religious enlightenment was through Aristotelian reasoning. </w:t>
      </w:r>
      <w:r w:rsidR="001871EE">
        <w:t xml:space="preserve">And Muslim mathematicians and astronomers developed algebra partly so they could simplify Islamic inheritance law. Plus they made important strides in trigonometry so that people understood where to turn when trying to turn toward Mecca. </w:t>
      </w:r>
    </w:p>
    <w:p w:rsidR="001871EE" w:rsidRDefault="001871EE" w:rsidP="00AC62CC">
      <w:pPr>
        <w:pStyle w:val="NoSpacing"/>
      </w:pPr>
    </w:p>
    <w:p w:rsidR="001871EE" w:rsidRDefault="001871EE" w:rsidP="00AC62CC">
      <w:pPr>
        <w:pStyle w:val="NoSpacing"/>
      </w:pPr>
      <w:r>
        <w:t xml:space="preserve">You were working so well together, science and religion, but then like Robert </w:t>
      </w:r>
      <w:proofErr w:type="spellStart"/>
      <w:r>
        <w:t>Pattenson</w:t>
      </w:r>
      <w:proofErr w:type="spellEnd"/>
      <w:r>
        <w:t xml:space="preserve"> and Kristin Stewart, just couldn’t last forever. Nothing gold in this world, nothing gold can stay. </w:t>
      </w:r>
    </w:p>
    <w:p w:rsidR="001871EE" w:rsidRDefault="001871EE" w:rsidP="00AC62CC">
      <w:pPr>
        <w:pStyle w:val="NoSpacing"/>
      </w:pPr>
    </w:p>
    <w:p w:rsidR="001871EE" w:rsidRDefault="001871EE" w:rsidP="00AC62CC">
      <w:pPr>
        <w:pStyle w:val="NoSpacing"/>
      </w:pPr>
      <w:r>
        <w:t>Best Wishes,</w:t>
      </w:r>
    </w:p>
    <w:p w:rsidR="001871EE" w:rsidRDefault="001871EE" w:rsidP="00AC62CC">
      <w:pPr>
        <w:pStyle w:val="NoSpacing"/>
      </w:pPr>
      <w:r>
        <w:t>Mr. Fosheim</w:t>
      </w:r>
    </w:p>
    <w:p w:rsidR="001871EE" w:rsidRDefault="001871EE" w:rsidP="00AC62CC">
      <w:pPr>
        <w:pStyle w:val="NoSpacing"/>
      </w:pPr>
    </w:p>
    <w:p w:rsidR="00527334" w:rsidRDefault="001871EE" w:rsidP="00AC62CC">
      <w:pPr>
        <w:pStyle w:val="NoSpacing"/>
      </w:pPr>
      <w:r>
        <w:t xml:space="preserve">Baghdad wasn’t the only center of learning in the Islamic world. In Spain, Islamic Cordoba became a center for the arts, especially architecture. This is perhaps best exemplified by the Great Mosque at Cordoba, built by the Umayyad ruler </w:t>
      </w:r>
      <w:proofErr w:type="spellStart"/>
      <w:r>
        <w:t>Abd</w:t>
      </w:r>
      <w:proofErr w:type="spellEnd"/>
      <w:r>
        <w:t xml:space="preserve"> al-</w:t>
      </w:r>
      <w:proofErr w:type="spellStart"/>
      <w:r>
        <w:t>Rahman</w:t>
      </w:r>
      <w:proofErr w:type="spellEnd"/>
      <w:r>
        <w:t xml:space="preserve"> I in 785-786 CE. That’s right, this building, still standing today and one of the most amazing mosques in the world was build in a year, whereas medieval cathedrals typically too, like, a million years to finish. The Muslims of Spain were also engineers who rivaled the Romans. Aqueducts in Cordoba brought drinkable water into the </w:t>
      </w:r>
      <w:proofErr w:type="gramStart"/>
      <w:r>
        <w:t>city,</w:t>
      </w:r>
      <w:proofErr w:type="gramEnd"/>
      <w:r>
        <w:t xml:space="preserve"> and Muslim scholars to the lead in agricultural science, improving yields on all kinds of new crops, allowing Spanish lives to be longer and less hungry. </w:t>
      </w:r>
    </w:p>
    <w:p w:rsidR="00527334" w:rsidRDefault="00527334" w:rsidP="00AC62CC">
      <w:pPr>
        <w:pStyle w:val="NoSpacing"/>
      </w:pPr>
    </w:p>
    <w:p w:rsidR="001871EE" w:rsidRDefault="001871EE" w:rsidP="00AC62CC">
      <w:pPr>
        <w:pStyle w:val="NoSpacing"/>
      </w:pPr>
      <w:r>
        <w:t xml:space="preserve">Everybody wanted to live in Spain, even the greatest Jewish philosopher, Maimonides, wanted to live in Spain, but sadly he was expelled and ended up in Alexandria Egypt. </w:t>
      </w:r>
      <w:r w:rsidR="00527334">
        <w:t xml:space="preserve">There he wrote his awesomely titled defense of rationality, A Guide for the Perplexed. I’m translating the title, of course, because the original text was written in Arabic. </w:t>
      </w:r>
    </w:p>
    <w:p w:rsidR="00527334" w:rsidRDefault="00527334" w:rsidP="00AC62CC">
      <w:pPr>
        <w:pStyle w:val="NoSpacing"/>
      </w:pPr>
    </w:p>
    <w:p w:rsidR="00527334" w:rsidRDefault="00527334" w:rsidP="00AC62CC">
      <w:pPr>
        <w:pStyle w:val="NoSpacing"/>
        <w:rPr>
          <w:b/>
        </w:rPr>
      </w:pPr>
      <w:r>
        <w:rPr>
          <w:b/>
        </w:rPr>
        <w:t>China</w:t>
      </w:r>
    </w:p>
    <w:p w:rsidR="00527334" w:rsidRDefault="00527334" w:rsidP="00AC62CC">
      <w:pPr>
        <w:pStyle w:val="NoSpacing"/>
      </w:pPr>
      <w:r>
        <w:t xml:space="preserve">Meanwhile, China was having a Golden Age of its own: </w:t>
      </w:r>
    </w:p>
    <w:p w:rsidR="00527334" w:rsidRDefault="00527334" w:rsidP="00AC62CC">
      <w:pPr>
        <w:pStyle w:val="NoSpacing"/>
      </w:pPr>
      <w:r>
        <w:t xml:space="preserve">The Tang Dynasty made China’s government more of a meritocracy, and ruled over 80 million people across four million square miles. And they might’ve conquered all of Central Asia had it not been for the Abbasids, whom they fought at the most important Battle You’ve Never Heard Of, The Battle of </w:t>
      </w:r>
      <w:proofErr w:type="spellStart"/>
      <w:r>
        <w:t>Talas</w:t>
      </w:r>
      <w:proofErr w:type="spellEnd"/>
      <w:r>
        <w:t xml:space="preserve"> River. </w:t>
      </w:r>
    </w:p>
    <w:p w:rsidR="00527334" w:rsidRDefault="00527334" w:rsidP="00AC62CC">
      <w:pPr>
        <w:pStyle w:val="NoSpacing"/>
      </w:pPr>
    </w:p>
    <w:p w:rsidR="00527334" w:rsidRDefault="00527334" w:rsidP="00AC62CC">
      <w:pPr>
        <w:pStyle w:val="NoSpacing"/>
      </w:pPr>
      <w:r>
        <w:t>This was the Ali-Frasier of the 8</w:t>
      </w:r>
      <w:r w:rsidRPr="00527334">
        <w:rPr>
          <w:vertAlign w:val="superscript"/>
        </w:rPr>
        <w:t>th</w:t>
      </w:r>
      <w:r>
        <w:t xml:space="preserve"> Century. The Abbasids won, which ended up defining who had influence where with the Abbasids dominating to the west of the river and China dominating to the east. The Tang also produced incredible art that was trad</w:t>
      </w:r>
      <w:r w:rsidR="002F482C">
        <w:t xml:space="preserve">ed all throughout Asia. Many of </w:t>
      </w:r>
      <w:r>
        <w:t xml:space="preserve">the more famous sculptures from the Tang Dynasty feature figures </w:t>
      </w:r>
      <w:proofErr w:type="gramStart"/>
      <w:r>
        <w:t>who</w:t>
      </w:r>
      <w:proofErr w:type="gramEnd"/>
      <w:r>
        <w:t xml:space="preserve"> are distinctly not-Chinese, which again demonstrates the diversity of the empire. </w:t>
      </w:r>
    </w:p>
    <w:p w:rsidR="00527334" w:rsidRDefault="00527334" w:rsidP="00AC62CC">
      <w:pPr>
        <w:pStyle w:val="NoSpacing"/>
      </w:pPr>
    </w:p>
    <w:p w:rsidR="00527334" w:rsidRDefault="00527334" w:rsidP="00AC62CC">
      <w:pPr>
        <w:pStyle w:val="NoSpacing"/>
      </w:pPr>
      <w:r>
        <w:t xml:space="preserve">The Tang was also a “Golden Age” for Chinese poetry with notables like Du Fu and Li Bo plying their craft, encouraged by the official government. And the Song Dynasty, which lasted from 960 to 1258, kicked even more ass-it’s-not-cursing- if-you’re-talking-about-donkeys. </w:t>
      </w:r>
    </w:p>
    <w:p w:rsidR="00527334" w:rsidRDefault="00527334" w:rsidP="00AC62CC">
      <w:pPr>
        <w:pStyle w:val="NoSpacing"/>
      </w:pPr>
      <w:r>
        <w:br/>
        <w:t>By the 11</w:t>
      </w:r>
      <w:r w:rsidRPr="00527334">
        <w:rPr>
          <w:vertAlign w:val="superscript"/>
        </w:rPr>
        <w:t>th</w:t>
      </w:r>
      <w:r>
        <w:t xml:space="preserve"> century, Chinese metal workers were producing as much iron as Europe would be able to produce in the 18</w:t>
      </w:r>
      <w:r w:rsidRPr="00527334">
        <w:rPr>
          <w:vertAlign w:val="superscript"/>
        </w:rPr>
        <w:t>th</w:t>
      </w:r>
      <w:r>
        <w:t xml:space="preserve"> century. Some of this iron was put to use in new plows, which enabled agricultural boom, thereby supporting population growth. Porcelain was of such high quality</w:t>
      </w:r>
      <w:r w:rsidR="002D290C">
        <w:t xml:space="preserve"> that it was shipped throughout the world, which is why we call it “china.” And there was so much trade going on that the Chinese ran out of metal for coins, leading to another innovation – paper money. </w:t>
      </w:r>
    </w:p>
    <w:p w:rsidR="002D290C" w:rsidRDefault="002D290C" w:rsidP="00AC62CC">
      <w:pPr>
        <w:pStyle w:val="NoSpacing"/>
      </w:pPr>
    </w:p>
    <w:p w:rsidR="002D290C" w:rsidRDefault="002D290C" w:rsidP="00D76348">
      <w:pPr>
        <w:pStyle w:val="NoSpacing"/>
      </w:pPr>
      <w:r>
        <w:t>And by the 11</w:t>
      </w:r>
      <w:r w:rsidRPr="002D290C">
        <w:rPr>
          <w:vertAlign w:val="superscript"/>
        </w:rPr>
        <w:t>th</w:t>
      </w:r>
      <w:r>
        <w:t xml:space="preserve"> century, the Chinese were writing down recipes for a mixture of saltpeter, sulfur, and charcoal, that we now know as gunpowder. That becomes kind of a big deal in history, paving the way, as it does, for modern warfare and arena rock pyrotechnics, and —</w:t>
      </w:r>
      <w:proofErr w:type="spellStart"/>
      <w:r>
        <w:t>ohh</w:t>
      </w:r>
      <w:proofErr w:type="spellEnd"/>
      <w:r>
        <w:t xml:space="preserve"> THAT’</w:t>
      </w:r>
      <w:r w:rsidR="00D76348">
        <w:t>S WHY I HAVE CHAMPAGNE POPPERS TODAY!</w:t>
      </w:r>
    </w:p>
    <w:p w:rsidR="00D76348" w:rsidRDefault="00D76348" w:rsidP="00D76348">
      <w:pPr>
        <w:pStyle w:val="NoSpacing"/>
      </w:pPr>
    </w:p>
    <w:p w:rsidR="00D76348" w:rsidRDefault="00D76348" w:rsidP="00D76348">
      <w:pPr>
        <w:pStyle w:val="NoSpacing"/>
      </w:pPr>
      <w:r>
        <w:t xml:space="preserve">So this time period was NOT so DARK after all. </w:t>
      </w:r>
    </w:p>
    <w:p w:rsidR="00D76348" w:rsidRDefault="00D76348" w:rsidP="00D76348">
      <w:pPr>
        <w:pStyle w:val="NoSpacing"/>
      </w:pPr>
    </w:p>
    <w:p w:rsidR="00D76348" w:rsidRDefault="00D76348" w:rsidP="00D76348">
      <w:pPr>
        <w:pStyle w:val="NoSpacing"/>
      </w:pPr>
      <w:r>
        <w:t>Thanks for listening.</w:t>
      </w:r>
    </w:p>
    <w:p w:rsidR="00D76348" w:rsidRPr="00527334" w:rsidRDefault="00D76348" w:rsidP="00D76348">
      <w:pPr>
        <w:pStyle w:val="NoSpacing"/>
      </w:pPr>
      <w:r>
        <w:t>And DFTBA!</w:t>
      </w:r>
    </w:p>
    <w:sectPr w:rsidR="00D76348" w:rsidRPr="00527334" w:rsidSect="00375A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53AED"/>
    <w:multiLevelType w:val="hybridMultilevel"/>
    <w:tmpl w:val="9C9CB91A"/>
    <w:lvl w:ilvl="0" w:tplc="CCF8C9F8">
      <w:start w:val="1"/>
      <w:numFmt w:val="decimal"/>
      <w:lvlText w:val="%1."/>
      <w:lvlJc w:val="left"/>
      <w:pPr>
        <w:tabs>
          <w:tab w:val="num" w:pos="720"/>
        </w:tabs>
        <w:ind w:left="720" w:hanging="360"/>
      </w:pPr>
    </w:lvl>
    <w:lvl w:ilvl="1" w:tplc="AB24374C" w:tentative="1">
      <w:start w:val="1"/>
      <w:numFmt w:val="decimal"/>
      <w:lvlText w:val="%2."/>
      <w:lvlJc w:val="left"/>
      <w:pPr>
        <w:tabs>
          <w:tab w:val="num" w:pos="1440"/>
        </w:tabs>
        <w:ind w:left="1440" w:hanging="360"/>
      </w:pPr>
    </w:lvl>
    <w:lvl w:ilvl="2" w:tplc="DE842B44" w:tentative="1">
      <w:start w:val="1"/>
      <w:numFmt w:val="decimal"/>
      <w:lvlText w:val="%3."/>
      <w:lvlJc w:val="left"/>
      <w:pPr>
        <w:tabs>
          <w:tab w:val="num" w:pos="2160"/>
        </w:tabs>
        <w:ind w:left="2160" w:hanging="360"/>
      </w:pPr>
    </w:lvl>
    <w:lvl w:ilvl="3" w:tplc="4682576E" w:tentative="1">
      <w:start w:val="1"/>
      <w:numFmt w:val="decimal"/>
      <w:lvlText w:val="%4."/>
      <w:lvlJc w:val="left"/>
      <w:pPr>
        <w:tabs>
          <w:tab w:val="num" w:pos="2880"/>
        </w:tabs>
        <w:ind w:left="2880" w:hanging="360"/>
      </w:pPr>
    </w:lvl>
    <w:lvl w:ilvl="4" w:tplc="A5DC87F6" w:tentative="1">
      <w:start w:val="1"/>
      <w:numFmt w:val="decimal"/>
      <w:lvlText w:val="%5."/>
      <w:lvlJc w:val="left"/>
      <w:pPr>
        <w:tabs>
          <w:tab w:val="num" w:pos="3600"/>
        </w:tabs>
        <w:ind w:left="3600" w:hanging="360"/>
      </w:pPr>
    </w:lvl>
    <w:lvl w:ilvl="5" w:tplc="5EDEC4CE" w:tentative="1">
      <w:start w:val="1"/>
      <w:numFmt w:val="decimal"/>
      <w:lvlText w:val="%6."/>
      <w:lvlJc w:val="left"/>
      <w:pPr>
        <w:tabs>
          <w:tab w:val="num" w:pos="4320"/>
        </w:tabs>
        <w:ind w:left="4320" w:hanging="360"/>
      </w:pPr>
    </w:lvl>
    <w:lvl w:ilvl="6" w:tplc="B60C8556" w:tentative="1">
      <w:start w:val="1"/>
      <w:numFmt w:val="decimal"/>
      <w:lvlText w:val="%7."/>
      <w:lvlJc w:val="left"/>
      <w:pPr>
        <w:tabs>
          <w:tab w:val="num" w:pos="5040"/>
        </w:tabs>
        <w:ind w:left="5040" w:hanging="360"/>
      </w:pPr>
    </w:lvl>
    <w:lvl w:ilvl="7" w:tplc="AB02137E" w:tentative="1">
      <w:start w:val="1"/>
      <w:numFmt w:val="decimal"/>
      <w:lvlText w:val="%8."/>
      <w:lvlJc w:val="left"/>
      <w:pPr>
        <w:tabs>
          <w:tab w:val="num" w:pos="5760"/>
        </w:tabs>
        <w:ind w:left="5760" w:hanging="360"/>
      </w:pPr>
    </w:lvl>
    <w:lvl w:ilvl="8" w:tplc="24AC2DDE"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375AC0"/>
    <w:rsid w:val="000030A8"/>
    <w:rsid w:val="000124AA"/>
    <w:rsid w:val="0001278A"/>
    <w:rsid w:val="00015959"/>
    <w:rsid w:val="00022C02"/>
    <w:rsid w:val="00023D9B"/>
    <w:rsid w:val="00030BF9"/>
    <w:rsid w:val="0003315B"/>
    <w:rsid w:val="00042DA1"/>
    <w:rsid w:val="0005016D"/>
    <w:rsid w:val="00051157"/>
    <w:rsid w:val="00067A2F"/>
    <w:rsid w:val="00074CBE"/>
    <w:rsid w:val="00080533"/>
    <w:rsid w:val="0008059A"/>
    <w:rsid w:val="000847FA"/>
    <w:rsid w:val="00086EF1"/>
    <w:rsid w:val="00092867"/>
    <w:rsid w:val="00096AD0"/>
    <w:rsid w:val="000A1D86"/>
    <w:rsid w:val="000A28FB"/>
    <w:rsid w:val="000A57E5"/>
    <w:rsid w:val="000B54A3"/>
    <w:rsid w:val="000B5639"/>
    <w:rsid w:val="000C3750"/>
    <w:rsid w:val="000D0233"/>
    <w:rsid w:val="000E14A6"/>
    <w:rsid w:val="000E42B5"/>
    <w:rsid w:val="001071C0"/>
    <w:rsid w:val="001162FC"/>
    <w:rsid w:val="00117431"/>
    <w:rsid w:val="001235E7"/>
    <w:rsid w:val="0012478D"/>
    <w:rsid w:val="0012758F"/>
    <w:rsid w:val="00127A46"/>
    <w:rsid w:val="00127ED5"/>
    <w:rsid w:val="0013687B"/>
    <w:rsid w:val="00141F07"/>
    <w:rsid w:val="00155AEC"/>
    <w:rsid w:val="001569BB"/>
    <w:rsid w:val="00157F91"/>
    <w:rsid w:val="001647B1"/>
    <w:rsid w:val="0017136F"/>
    <w:rsid w:val="001748FE"/>
    <w:rsid w:val="00181C70"/>
    <w:rsid w:val="00186A1A"/>
    <w:rsid w:val="001871EE"/>
    <w:rsid w:val="0019276C"/>
    <w:rsid w:val="001B0488"/>
    <w:rsid w:val="001C05DA"/>
    <w:rsid w:val="001C75C1"/>
    <w:rsid w:val="001D1F5E"/>
    <w:rsid w:val="001D35E8"/>
    <w:rsid w:val="001E2834"/>
    <w:rsid w:val="001E7A11"/>
    <w:rsid w:val="001F06B7"/>
    <w:rsid w:val="001F6406"/>
    <w:rsid w:val="00201EB1"/>
    <w:rsid w:val="00202A6C"/>
    <w:rsid w:val="00207E34"/>
    <w:rsid w:val="00212363"/>
    <w:rsid w:val="00213BBF"/>
    <w:rsid w:val="002326D4"/>
    <w:rsid w:val="00232D3A"/>
    <w:rsid w:val="00233261"/>
    <w:rsid w:val="0023372B"/>
    <w:rsid w:val="002343C0"/>
    <w:rsid w:val="00252437"/>
    <w:rsid w:val="00271BD7"/>
    <w:rsid w:val="00271EE3"/>
    <w:rsid w:val="00274AB3"/>
    <w:rsid w:val="00284CF2"/>
    <w:rsid w:val="002863DB"/>
    <w:rsid w:val="00286AC0"/>
    <w:rsid w:val="00286F86"/>
    <w:rsid w:val="00296EFD"/>
    <w:rsid w:val="002B52F5"/>
    <w:rsid w:val="002B6F3D"/>
    <w:rsid w:val="002D290C"/>
    <w:rsid w:val="002D4285"/>
    <w:rsid w:val="002D7650"/>
    <w:rsid w:val="002F482C"/>
    <w:rsid w:val="002F7614"/>
    <w:rsid w:val="0030489D"/>
    <w:rsid w:val="00305A7F"/>
    <w:rsid w:val="00305E57"/>
    <w:rsid w:val="00306C96"/>
    <w:rsid w:val="0030728E"/>
    <w:rsid w:val="003276AE"/>
    <w:rsid w:val="00327A30"/>
    <w:rsid w:val="00330C92"/>
    <w:rsid w:val="00332931"/>
    <w:rsid w:val="003563B9"/>
    <w:rsid w:val="00356E54"/>
    <w:rsid w:val="00361304"/>
    <w:rsid w:val="0036662B"/>
    <w:rsid w:val="00375AC0"/>
    <w:rsid w:val="003842FD"/>
    <w:rsid w:val="00386608"/>
    <w:rsid w:val="00386B91"/>
    <w:rsid w:val="003A2952"/>
    <w:rsid w:val="003A6976"/>
    <w:rsid w:val="003A7489"/>
    <w:rsid w:val="003B0257"/>
    <w:rsid w:val="003C231D"/>
    <w:rsid w:val="003C6149"/>
    <w:rsid w:val="003E1D15"/>
    <w:rsid w:val="003E77A9"/>
    <w:rsid w:val="0040055C"/>
    <w:rsid w:val="0041496C"/>
    <w:rsid w:val="004206E4"/>
    <w:rsid w:val="004237C6"/>
    <w:rsid w:val="00430D2B"/>
    <w:rsid w:val="0043256D"/>
    <w:rsid w:val="004406B1"/>
    <w:rsid w:val="0044164B"/>
    <w:rsid w:val="00446F74"/>
    <w:rsid w:val="00450866"/>
    <w:rsid w:val="00453630"/>
    <w:rsid w:val="00454DD8"/>
    <w:rsid w:val="004610ED"/>
    <w:rsid w:val="00466F7A"/>
    <w:rsid w:val="00470E83"/>
    <w:rsid w:val="004A0F37"/>
    <w:rsid w:val="004B265D"/>
    <w:rsid w:val="004B56D3"/>
    <w:rsid w:val="004C4604"/>
    <w:rsid w:val="004C4E64"/>
    <w:rsid w:val="004D3EC1"/>
    <w:rsid w:val="004D657E"/>
    <w:rsid w:val="004E0B70"/>
    <w:rsid w:val="004F0ACA"/>
    <w:rsid w:val="004F0E47"/>
    <w:rsid w:val="004F2762"/>
    <w:rsid w:val="004F4C64"/>
    <w:rsid w:val="00500839"/>
    <w:rsid w:val="00503C86"/>
    <w:rsid w:val="005073A2"/>
    <w:rsid w:val="00527334"/>
    <w:rsid w:val="00545EC9"/>
    <w:rsid w:val="00550DC3"/>
    <w:rsid w:val="00552AB7"/>
    <w:rsid w:val="005851F5"/>
    <w:rsid w:val="00590B63"/>
    <w:rsid w:val="00591820"/>
    <w:rsid w:val="005A5E45"/>
    <w:rsid w:val="005B59FD"/>
    <w:rsid w:val="005C0403"/>
    <w:rsid w:val="005E497C"/>
    <w:rsid w:val="005E4FA2"/>
    <w:rsid w:val="00602208"/>
    <w:rsid w:val="0061017D"/>
    <w:rsid w:val="00610441"/>
    <w:rsid w:val="00611721"/>
    <w:rsid w:val="00624DF4"/>
    <w:rsid w:val="006253F7"/>
    <w:rsid w:val="00627E95"/>
    <w:rsid w:val="00641427"/>
    <w:rsid w:val="006417BA"/>
    <w:rsid w:val="00653565"/>
    <w:rsid w:val="006612F9"/>
    <w:rsid w:val="00662EA3"/>
    <w:rsid w:val="006650DC"/>
    <w:rsid w:val="00665DBB"/>
    <w:rsid w:val="00665E63"/>
    <w:rsid w:val="00670BDF"/>
    <w:rsid w:val="006773D2"/>
    <w:rsid w:val="00685D89"/>
    <w:rsid w:val="006A1444"/>
    <w:rsid w:val="006A6E29"/>
    <w:rsid w:val="006C76EE"/>
    <w:rsid w:val="006D5D2F"/>
    <w:rsid w:val="006E3E2D"/>
    <w:rsid w:val="006E5B1F"/>
    <w:rsid w:val="00707D15"/>
    <w:rsid w:val="00710A15"/>
    <w:rsid w:val="00710DB7"/>
    <w:rsid w:val="00711282"/>
    <w:rsid w:val="00712001"/>
    <w:rsid w:val="00712F10"/>
    <w:rsid w:val="0071578C"/>
    <w:rsid w:val="007264F1"/>
    <w:rsid w:val="007314A1"/>
    <w:rsid w:val="007403B5"/>
    <w:rsid w:val="00742FDF"/>
    <w:rsid w:val="00743617"/>
    <w:rsid w:val="0074688C"/>
    <w:rsid w:val="00751A18"/>
    <w:rsid w:val="00752900"/>
    <w:rsid w:val="007533B4"/>
    <w:rsid w:val="0076072B"/>
    <w:rsid w:val="007608E6"/>
    <w:rsid w:val="00760B82"/>
    <w:rsid w:val="00760CF0"/>
    <w:rsid w:val="00766600"/>
    <w:rsid w:val="00773ABD"/>
    <w:rsid w:val="00773D4C"/>
    <w:rsid w:val="007742F0"/>
    <w:rsid w:val="00774FF9"/>
    <w:rsid w:val="00780CCC"/>
    <w:rsid w:val="007816A3"/>
    <w:rsid w:val="00784491"/>
    <w:rsid w:val="00792120"/>
    <w:rsid w:val="007B21CA"/>
    <w:rsid w:val="007C3B42"/>
    <w:rsid w:val="007D126A"/>
    <w:rsid w:val="007E1602"/>
    <w:rsid w:val="007E4414"/>
    <w:rsid w:val="007F0FD7"/>
    <w:rsid w:val="00801076"/>
    <w:rsid w:val="00801742"/>
    <w:rsid w:val="00804BB1"/>
    <w:rsid w:val="00804C39"/>
    <w:rsid w:val="00807C9C"/>
    <w:rsid w:val="00813397"/>
    <w:rsid w:val="00815776"/>
    <w:rsid w:val="008411C7"/>
    <w:rsid w:val="00842DA5"/>
    <w:rsid w:val="0084541D"/>
    <w:rsid w:val="008470B7"/>
    <w:rsid w:val="008506D5"/>
    <w:rsid w:val="00855D24"/>
    <w:rsid w:val="008607BF"/>
    <w:rsid w:val="00876D2A"/>
    <w:rsid w:val="00895645"/>
    <w:rsid w:val="008975CB"/>
    <w:rsid w:val="008A750C"/>
    <w:rsid w:val="008C1D24"/>
    <w:rsid w:val="008E13AE"/>
    <w:rsid w:val="008F262A"/>
    <w:rsid w:val="008F58A8"/>
    <w:rsid w:val="009116DD"/>
    <w:rsid w:val="00917185"/>
    <w:rsid w:val="0091762B"/>
    <w:rsid w:val="00924670"/>
    <w:rsid w:val="00942D72"/>
    <w:rsid w:val="009449A9"/>
    <w:rsid w:val="009469A2"/>
    <w:rsid w:val="00950255"/>
    <w:rsid w:val="00951331"/>
    <w:rsid w:val="009571B3"/>
    <w:rsid w:val="009718FC"/>
    <w:rsid w:val="00974D20"/>
    <w:rsid w:val="009A1B04"/>
    <w:rsid w:val="009A1F64"/>
    <w:rsid w:val="009A464F"/>
    <w:rsid w:val="009A5184"/>
    <w:rsid w:val="009A6046"/>
    <w:rsid w:val="009B6C09"/>
    <w:rsid w:val="009B6CCD"/>
    <w:rsid w:val="009C7444"/>
    <w:rsid w:val="009D21FC"/>
    <w:rsid w:val="009D2273"/>
    <w:rsid w:val="009E78C6"/>
    <w:rsid w:val="009F4A26"/>
    <w:rsid w:val="00A10A85"/>
    <w:rsid w:val="00A23F58"/>
    <w:rsid w:val="00A45756"/>
    <w:rsid w:val="00A52C26"/>
    <w:rsid w:val="00A576D6"/>
    <w:rsid w:val="00A57C40"/>
    <w:rsid w:val="00A70884"/>
    <w:rsid w:val="00A70E9E"/>
    <w:rsid w:val="00A729FD"/>
    <w:rsid w:val="00A72ED3"/>
    <w:rsid w:val="00A80026"/>
    <w:rsid w:val="00A90BAD"/>
    <w:rsid w:val="00A9183F"/>
    <w:rsid w:val="00A945F6"/>
    <w:rsid w:val="00AA635B"/>
    <w:rsid w:val="00AC37FB"/>
    <w:rsid w:val="00AC4AB7"/>
    <w:rsid w:val="00AC4DC4"/>
    <w:rsid w:val="00AC62CC"/>
    <w:rsid w:val="00AE4CB4"/>
    <w:rsid w:val="00AE76CF"/>
    <w:rsid w:val="00AF4705"/>
    <w:rsid w:val="00B01E7F"/>
    <w:rsid w:val="00B03601"/>
    <w:rsid w:val="00B10FB0"/>
    <w:rsid w:val="00B11F9C"/>
    <w:rsid w:val="00B167A7"/>
    <w:rsid w:val="00B316A0"/>
    <w:rsid w:val="00B43DF0"/>
    <w:rsid w:val="00B47771"/>
    <w:rsid w:val="00B51CFE"/>
    <w:rsid w:val="00B60E02"/>
    <w:rsid w:val="00B64391"/>
    <w:rsid w:val="00B65242"/>
    <w:rsid w:val="00B66841"/>
    <w:rsid w:val="00B675EE"/>
    <w:rsid w:val="00B74DED"/>
    <w:rsid w:val="00B75C1B"/>
    <w:rsid w:val="00B8298D"/>
    <w:rsid w:val="00B832EF"/>
    <w:rsid w:val="00B84644"/>
    <w:rsid w:val="00B84E58"/>
    <w:rsid w:val="00B91E3A"/>
    <w:rsid w:val="00B94F97"/>
    <w:rsid w:val="00B97A1A"/>
    <w:rsid w:val="00BB0FFE"/>
    <w:rsid w:val="00BC2DDE"/>
    <w:rsid w:val="00BC37F7"/>
    <w:rsid w:val="00BE132C"/>
    <w:rsid w:val="00BE4CD8"/>
    <w:rsid w:val="00BE680B"/>
    <w:rsid w:val="00BF404D"/>
    <w:rsid w:val="00BF536D"/>
    <w:rsid w:val="00C04194"/>
    <w:rsid w:val="00C04861"/>
    <w:rsid w:val="00C065A5"/>
    <w:rsid w:val="00C118E2"/>
    <w:rsid w:val="00C210BF"/>
    <w:rsid w:val="00C21155"/>
    <w:rsid w:val="00C22715"/>
    <w:rsid w:val="00C26E19"/>
    <w:rsid w:val="00C2784C"/>
    <w:rsid w:val="00C30AE6"/>
    <w:rsid w:val="00C4073D"/>
    <w:rsid w:val="00C42A06"/>
    <w:rsid w:val="00C45B10"/>
    <w:rsid w:val="00C76014"/>
    <w:rsid w:val="00C932D6"/>
    <w:rsid w:val="00CA46D8"/>
    <w:rsid w:val="00CB0018"/>
    <w:rsid w:val="00CC096E"/>
    <w:rsid w:val="00CC1955"/>
    <w:rsid w:val="00CC23E8"/>
    <w:rsid w:val="00CC44CF"/>
    <w:rsid w:val="00CD17A9"/>
    <w:rsid w:val="00CD30A2"/>
    <w:rsid w:val="00CD3667"/>
    <w:rsid w:val="00CD6129"/>
    <w:rsid w:val="00CE6B9E"/>
    <w:rsid w:val="00CF3403"/>
    <w:rsid w:val="00D17551"/>
    <w:rsid w:val="00D26627"/>
    <w:rsid w:val="00D27A26"/>
    <w:rsid w:val="00D30FBA"/>
    <w:rsid w:val="00D550FD"/>
    <w:rsid w:val="00D6030E"/>
    <w:rsid w:val="00D65A2D"/>
    <w:rsid w:val="00D7361D"/>
    <w:rsid w:val="00D76348"/>
    <w:rsid w:val="00D80BCB"/>
    <w:rsid w:val="00D937CF"/>
    <w:rsid w:val="00D9453A"/>
    <w:rsid w:val="00DC02F2"/>
    <w:rsid w:val="00DC1EBD"/>
    <w:rsid w:val="00DC3062"/>
    <w:rsid w:val="00DC466E"/>
    <w:rsid w:val="00DD6BC6"/>
    <w:rsid w:val="00DF2643"/>
    <w:rsid w:val="00DF3E20"/>
    <w:rsid w:val="00E0005D"/>
    <w:rsid w:val="00E048F1"/>
    <w:rsid w:val="00E0698C"/>
    <w:rsid w:val="00E06B81"/>
    <w:rsid w:val="00E10102"/>
    <w:rsid w:val="00E11427"/>
    <w:rsid w:val="00E14B38"/>
    <w:rsid w:val="00E17EA9"/>
    <w:rsid w:val="00E230CE"/>
    <w:rsid w:val="00E27317"/>
    <w:rsid w:val="00E31C48"/>
    <w:rsid w:val="00E3684A"/>
    <w:rsid w:val="00E37E88"/>
    <w:rsid w:val="00E46CE7"/>
    <w:rsid w:val="00E523C6"/>
    <w:rsid w:val="00E57AB1"/>
    <w:rsid w:val="00E63A63"/>
    <w:rsid w:val="00E64D33"/>
    <w:rsid w:val="00E66812"/>
    <w:rsid w:val="00E66BF8"/>
    <w:rsid w:val="00E714C4"/>
    <w:rsid w:val="00E760EC"/>
    <w:rsid w:val="00E92DFA"/>
    <w:rsid w:val="00EA47D5"/>
    <w:rsid w:val="00EC6ED8"/>
    <w:rsid w:val="00ED3E6A"/>
    <w:rsid w:val="00F10DA8"/>
    <w:rsid w:val="00F25EC4"/>
    <w:rsid w:val="00F428F8"/>
    <w:rsid w:val="00F45267"/>
    <w:rsid w:val="00F54760"/>
    <w:rsid w:val="00F571B2"/>
    <w:rsid w:val="00F66E4F"/>
    <w:rsid w:val="00F76B8B"/>
    <w:rsid w:val="00F8794C"/>
    <w:rsid w:val="00F92573"/>
    <w:rsid w:val="00F931BB"/>
    <w:rsid w:val="00F94D0B"/>
    <w:rsid w:val="00FA0F67"/>
    <w:rsid w:val="00FA23F0"/>
    <w:rsid w:val="00FB62E9"/>
    <w:rsid w:val="00FC0381"/>
    <w:rsid w:val="00FC0580"/>
    <w:rsid w:val="00FC0DF6"/>
    <w:rsid w:val="00FD32B7"/>
    <w:rsid w:val="00FD6641"/>
    <w:rsid w:val="00FE2500"/>
    <w:rsid w:val="00FE2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AC0"/>
    <w:pPr>
      <w:spacing w:after="0" w:line="240" w:lineRule="auto"/>
    </w:pPr>
  </w:style>
  <w:style w:type="paragraph" w:styleId="NormalWeb">
    <w:name w:val="Normal (Web)"/>
    <w:basedOn w:val="Normal"/>
    <w:uiPriority w:val="99"/>
    <w:semiHidden/>
    <w:unhideWhenUsed/>
    <w:rsid w:val="00B01E7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1E7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2451567">
      <w:bodyDiv w:val="1"/>
      <w:marLeft w:val="0"/>
      <w:marRight w:val="0"/>
      <w:marTop w:val="0"/>
      <w:marBottom w:val="0"/>
      <w:divBdr>
        <w:top w:val="none" w:sz="0" w:space="0" w:color="auto"/>
        <w:left w:val="none" w:sz="0" w:space="0" w:color="auto"/>
        <w:bottom w:val="none" w:sz="0" w:space="0" w:color="auto"/>
        <w:right w:val="none" w:sz="0" w:space="0" w:color="auto"/>
      </w:divBdr>
      <w:divsChild>
        <w:div w:id="168570919">
          <w:marLeft w:val="806"/>
          <w:marRight w:val="0"/>
          <w:marTop w:val="0"/>
          <w:marBottom w:val="0"/>
          <w:divBdr>
            <w:top w:val="none" w:sz="0" w:space="0" w:color="auto"/>
            <w:left w:val="none" w:sz="0" w:space="0" w:color="auto"/>
            <w:bottom w:val="none" w:sz="0" w:space="0" w:color="auto"/>
            <w:right w:val="none" w:sz="0" w:space="0" w:color="auto"/>
          </w:divBdr>
        </w:div>
        <w:div w:id="1389382717">
          <w:marLeft w:val="806"/>
          <w:marRight w:val="0"/>
          <w:marTop w:val="0"/>
          <w:marBottom w:val="0"/>
          <w:divBdr>
            <w:top w:val="none" w:sz="0" w:space="0" w:color="auto"/>
            <w:left w:val="none" w:sz="0" w:space="0" w:color="auto"/>
            <w:bottom w:val="none" w:sz="0" w:space="0" w:color="auto"/>
            <w:right w:val="none" w:sz="0" w:space="0" w:color="auto"/>
          </w:divBdr>
        </w:div>
        <w:div w:id="1440494267">
          <w:marLeft w:val="806"/>
          <w:marRight w:val="0"/>
          <w:marTop w:val="0"/>
          <w:marBottom w:val="0"/>
          <w:divBdr>
            <w:top w:val="none" w:sz="0" w:space="0" w:color="auto"/>
            <w:left w:val="none" w:sz="0" w:space="0" w:color="auto"/>
            <w:bottom w:val="none" w:sz="0" w:space="0" w:color="auto"/>
            <w:right w:val="none" w:sz="0" w:space="0" w:color="auto"/>
          </w:divBdr>
        </w:div>
        <w:div w:id="1195537118">
          <w:marLeft w:val="806"/>
          <w:marRight w:val="0"/>
          <w:marTop w:val="0"/>
          <w:marBottom w:val="0"/>
          <w:divBdr>
            <w:top w:val="none" w:sz="0" w:space="0" w:color="auto"/>
            <w:left w:val="none" w:sz="0" w:space="0" w:color="auto"/>
            <w:bottom w:val="none" w:sz="0" w:space="0" w:color="auto"/>
            <w:right w:val="none" w:sz="0" w:space="0" w:color="auto"/>
          </w:divBdr>
        </w:div>
        <w:div w:id="1638605685">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4</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5</cp:revision>
  <dcterms:created xsi:type="dcterms:W3CDTF">2012-10-11T14:34:00Z</dcterms:created>
  <dcterms:modified xsi:type="dcterms:W3CDTF">2012-11-07T05:30:00Z</dcterms:modified>
</cp:coreProperties>
</file>